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0" w:firstLineChars="50"/>
        <w:rPr>
          <w:rFonts w:eastAsiaTheme="minorEastAsia" w:cstheme="minorHAnsi"/>
          <w:sz w:val="40"/>
          <w:szCs w:val="40"/>
          <w:lang w:eastAsia="zh-CN"/>
        </w:rPr>
      </w:pPr>
      <w:bookmarkStart w:id="1" w:name="_GoBack"/>
      <w:bookmarkEnd w:id="1"/>
    </w:p>
    <w:p>
      <w:pPr>
        <w:rPr>
          <w:rFonts w:eastAsiaTheme="minorEastAsia" w:cstheme="minorHAnsi"/>
          <w:sz w:val="40"/>
          <w:szCs w:val="40"/>
          <w:lang w:eastAsia="zh-CN"/>
        </w:rPr>
      </w:pPr>
      <w:r>
        <w:rPr>
          <w:rFonts w:hint="eastAsia" w:eastAsiaTheme="minorEastAsia" w:cstheme="minorHAnsi"/>
          <w:sz w:val="40"/>
          <w:szCs w:val="40"/>
          <w:lang w:eastAsia="zh-CN"/>
        </w:rPr>
        <w:t xml:space="preserve"> </w:t>
      </w:r>
    </w:p>
    <w:p>
      <w:pPr>
        <w:spacing w:before="70"/>
        <w:ind w:left="440" w:leftChars="200" w:right="113"/>
        <w:jc w:val="right"/>
        <w:rPr>
          <w:rFonts w:ascii="Calibri" w:hAnsi="Calibri" w:cs="Calibri"/>
          <w:color w:val="C0504D" w:themeColor="accent2"/>
          <w:sz w:val="72"/>
          <w14:textFill>
            <w14:solidFill>
              <w14:schemeClr w14:val="accent2"/>
            </w14:solidFill>
          </w14:textFill>
        </w:rPr>
      </w:pPr>
      <w:bookmarkStart w:id="0" w:name="OLE_LINK1"/>
      <w:r>
        <w:rPr>
          <w:rFonts w:ascii="Calibri" w:hAnsi="Calibri" w:cs="Calibri"/>
          <w:color w:val="C00000"/>
          <w:sz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575945</wp:posOffset>
            </wp:positionV>
            <wp:extent cx="2517775" cy="426148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426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before="70"/>
        <w:ind w:left="440" w:leftChars="200" w:right="113"/>
        <w:jc w:val="right"/>
        <w:rPr>
          <w:rFonts w:ascii="Calibri" w:hAnsi="Calibri" w:cs="Calibri"/>
          <w:color w:val="C00000"/>
          <w:sz w:val="72"/>
        </w:rPr>
      </w:pPr>
      <w:r>
        <w:rPr>
          <w:rFonts w:ascii="Calibri" w:hAnsi="Calibri" w:cs="Calibri"/>
          <w:color w:val="C00000"/>
          <w:sz w:val="72"/>
        </w:rPr>
        <w:t>CP8</w:t>
      </w:r>
      <w:bookmarkEnd w:id="0"/>
      <w:r>
        <w:rPr>
          <w:rFonts w:ascii="Calibri" w:hAnsi="Calibri" w:cs="Calibri" w:eastAsiaTheme="minorEastAsia"/>
          <w:color w:val="C00000"/>
          <w:sz w:val="72"/>
          <w:lang w:eastAsia="zh-CN"/>
        </w:rPr>
        <w:t>60</w:t>
      </w:r>
    </w:p>
    <w:p>
      <w:pPr>
        <w:ind w:right="116"/>
        <w:jc w:val="right"/>
        <w:rPr>
          <w:rFonts w:asciiTheme="minorHAnsi" w:hAnsiTheme="minorHAnsi" w:cstheme="minorHAnsi"/>
          <w:sz w:val="44"/>
        </w:rPr>
      </w:pPr>
      <w:r>
        <w:rPr>
          <w:rFonts w:asciiTheme="minorHAnsi" w:hAnsiTheme="minorHAnsi" w:cstheme="minorHAnsi"/>
          <w:sz w:val="44"/>
        </w:rPr>
        <w:t>LTE Indoor CPE</w:t>
      </w: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lang w:eastAsia="zh-CN"/>
        </w:rPr>
      </w:pP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lang w:eastAsia="zh-CN"/>
        </w:rPr>
      </w:pP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lang w:eastAsia="zh-CN"/>
        </w:rPr>
      </w:pPr>
    </w:p>
    <w:p>
      <w:pPr>
        <w:rPr>
          <w:rFonts w:asciiTheme="minorHAnsi" w:hAnsiTheme="minorHAnsi" w:cstheme="minorHAnsi"/>
          <w:lang w:bidi="ar-SA"/>
        </w:rPr>
      </w:pP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3GPP Release 12</w:t>
      </w: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CAT12</w:t>
      </w: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802.11a/b/g/n/ac</w:t>
      </w: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VoIP or VoLTE</w:t>
      </w:r>
    </w:p>
    <w:p>
      <w:pPr>
        <w:rPr>
          <w:rFonts w:eastAsiaTheme="minorEastAsia" w:cstheme="minorHAnsi"/>
          <w:sz w:val="40"/>
          <w:szCs w:val="40"/>
          <w:lang w:eastAsia="zh-CN"/>
        </w:rPr>
      </w:pPr>
    </w:p>
    <w:p>
      <w:pPr>
        <w:tabs>
          <w:tab w:val="left" w:pos="5805"/>
        </w:tabs>
        <w:jc w:val="both"/>
        <w:rPr>
          <w:rFonts w:eastAsiaTheme="minorEastAsia" w:cstheme="minorHAnsi"/>
          <w:sz w:val="40"/>
          <w:szCs w:val="40"/>
          <w:lang w:eastAsia="zh-CN"/>
        </w:rPr>
      </w:pPr>
    </w:p>
    <w:p>
      <w:pPr>
        <w:jc w:val="both"/>
        <w:rPr>
          <w:rFonts w:asciiTheme="minorHAnsi" w:hAnsiTheme="minorHAnsi" w:cstheme="minorHAnsi"/>
          <w:szCs w:val="18"/>
        </w:rPr>
      </w:pPr>
      <w:r>
        <w:rPr>
          <w:rFonts w:eastAsia="Arial" w:asciiTheme="minorHAnsi" w:hAnsiTheme="minorHAnsi" w:cstheme="minorHAnsi"/>
          <w:szCs w:val="21"/>
          <w:lang w:bidi="ar-SA"/>
        </w:rPr>
        <w:t xml:space="preserve">The CP860 from BTI WIRELESS is a premium indoor LTE CPE, designed for 802.11a/b/g/n/ac dual band Wi-Fi access. </w:t>
      </w:r>
      <w:r>
        <w:rPr>
          <w:rFonts w:asciiTheme="minorHAnsi" w:hAnsiTheme="minorHAnsi" w:cstheme="minorHAnsi"/>
          <w:szCs w:val="18"/>
        </w:rPr>
        <w:t>The product provides optimized high throughput data and a wide area coverage network for residential, commercial and enterprise users, supporting multiple services. Customers enjoy reliable dual-band Wi-Fi AP functions, broadband access and hot-spot Wi-Fi connections with the CP860.</w:t>
      </w:r>
    </w:p>
    <w:p>
      <w:pPr>
        <w:jc w:val="both"/>
        <w:rPr>
          <w:rFonts w:asciiTheme="minorHAnsi" w:hAnsiTheme="minorHAnsi" w:cstheme="minorHAnsi"/>
          <w:szCs w:val="18"/>
        </w:rPr>
      </w:pPr>
    </w:p>
    <w:p>
      <w:pPr>
        <w:jc w:val="both"/>
        <w:rPr>
          <w:rFonts w:asciiTheme="minorHAnsi" w:hAnsiTheme="minorHAnsi" w:cstheme="minorHAnsi"/>
          <w:szCs w:val="18"/>
        </w:rPr>
      </w:pPr>
    </w:p>
    <w:p>
      <w:pPr>
        <w:jc w:val="both"/>
        <w:rPr>
          <w:rFonts w:asciiTheme="minorHAnsi" w:hAnsiTheme="minorHAnsi" w:cstheme="minorHAnsi"/>
          <w:szCs w:val="18"/>
        </w:rPr>
      </w:pPr>
    </w:p>
    <w:p>
      <w:pPr>
        <w:jc w:val="both"/>
        <w:rPr>
          <w:rFonts w:asciiTheme="minorHAnsi" w:hAnsiTheme="minorHAnsi" w:cstheme="minorHAnsi"/>
          <w:szCs w:val="18"/>
        </w:rPr>
      </w:pPr>
    </w:p>
    <w:p>
      <w:pPr>
        <w:jc w:val="both"/>
        <w:rPr>
          <w:rFonts w:asciiTheme="minorHAnsi" w:hAnsiTheme="minorHAnsi" w:cstheme="minorHAnsi"/>
          <w:szCs w:val="18"/>
        </w:rPr>
      </w:pPr>
    </w:p>
    <w:p>
      <w:pPr>
        <w:jc w:val="both"/>
        <w:rPr>
          <w:rFonts w:asciiTheme="minorHAnsi" w:hAnsiTheme="minorHAnsi" w:cstheme="minorHAnsi"/>
          <w:szCs w:val="18"/>
          <w:lang w:eastAsia="zh-CN"/>
        </w:rPr>
      </w:pPr>
    </w:p>
    <w:tbl>
      <w:tblPr>
        <w:tblStyle w:val="23"/>
        <w:tblpPr w:leftFromText="180" w:rightFromText="180" w:vertAnchor="page" w:horzAnchor="margin" w:tblpXSpec="center" w:tblpY="1501"/>
        <w:tblW w:w="10203" w:type="dxa"/>
        <w:tblInd w:w="0" w:type="dxa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1"/>
        <w:gridCol w:w="28"/>
        <w:gridCol w:w="2288"/>
        <w:gridCol w:w="2287"/>
        <w:gridCol w:w="2059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3" w:type="dxa"/>
            <w:gridSpan w:val="5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6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RF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1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eastAsia="宋体" w:asciiTheme="minorHAnsi" w:hAnsiTheme="minorHAnsi" w:cstheme="minorHAnsi"/>
                <w:b w:val="0"/>
                <w:bCs w:val="0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Support Bands</w:t>
            </w: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eastAsia="宋体"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eastAsia="宋体" w:asciiTheme="minorHAnsi" w:hAnsiTheme="minorHAnsi" w:cstheme="minorHAnsi"/>
                <w:b/>
                <w:bCs/>
                <w:lang w:eastAsia="zh-CN"/>
              </w:rPr>
              <w:t>Option 1</w:t>
            </w:r>
          </w:p>
        </w:tc>
        <w:tc>
          <w:tcPr>
            <w:tcW w:w="4346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hint="eastAsia" w:eastAsia="宋体" w:asciiTheme="minorHAnsi" w:hAnsiTheme="minorHAnsi" w:cstheme="minorHAnsi"/>
                <w:lang w:eastAsia="zh-CN"/>
              </w:rPr>
              <w:t>LTE: B1/3/7/8/20/38/41/42/43/48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1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316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eastAsia="宋体"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eastAsia="宋体" w:asciiTheme="minorHAnsi" w:hAnsiTheme="minorHAnsi" w:cstheme="minorHAnsi"/>
                <w:b/>
                <w:bCs/>
                <w:lang w:eastAsia="zh-CN"/>
              </w:rPr>
              <w:t>Option 2</w:t>
            </w:r>
          </w:p>
        </w:tc>
        <w:tc>
          <w:tcPr>
            <w:tcW w:w="4346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eastAsia="宋体" w:asciiTheme="minorHAnsi" w:hAnsiTheme="minorHAnsi" w:cstheme="minorHAnsi"/>
                <w:lang w:eastAsia="zh-CN"/>
              </w:rPr>
              <w:t>LTE: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 xml:space="preserve"> B7/38/41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7" w:type="dxa"/>
            <w:gridSpan w:val="3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</w:t>
            </w:r>
          </w:p>
        </w:tc>
        <w:tc>
          <w:tcPr>
            <w:tcW w:w="4346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DL Inter/Intra 2CA/3CA/4CA 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UL Inter/Intra 2CA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7" w:type="dxa"/>
            <w:gridSpan w:val="3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MIMO</w:t>
            </w:r>
          </w:p>
        </w:tc>
        <w:tc>
          <w:tcPr>
            <w:tcW w:w="4346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DL 2CA (4 x 4 MIMO 64 QAM)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DL 4CA (2 x 2 MIMO 256 QAM)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 2CA (2 x 2 MIMO 64 QAM)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7" w:type="dxa"/>
            <w:gridSpan w:val="3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Output Power</w:t>
            </w:r>
            <w:r>
              <w:rPr>
                <w:rFonts w:asciiTheme="minorHAnsi" w:hAnsiTheme="minorHAnsi" w:cstheme="minorHAnsi"/>
                <w:b w:val="0"/>
                <w:bCs/>
              </w:rPr>
              <w:t>@25</w:t>
            </w:r>
            <w:r>
              <w:rPr>
                <w:rFonts w:hint="eastAsia" w:asciiTheme="minorHAnsi" w:hAnsiTheme="minorHAnsi" w:cstheme="minorHAnsi"/>
                <w:b w:val="0"/>
                <w:bCs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  <w:b w:val="0"/>
                <w:bCs/>
              </w:rPr>
              <w:t>C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eastAsia="zh-CN"/>
              </w:rPr>
              <w:t>/</w:t>
            </w:r>
            <w:r>
              <w:rPr>
                <w:rFonts w:eastAsia="宋体" w:asciiTheme="minorHAnsi" w:hAnsiTheme="minorHAnsi" w:cstheme="minorHAnsi"/>
                <w:b w:val="0"/>
                <w:bCs w:val="0"/>
                <w:lang w:eastAsia="zh-CN"/>
              </w:rPr>
              <w:t xml:space="preserve"> 77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vertAlign w:val="superscript"/>
                <w:lang w:eastAsia="zh-CN"/>
              </w:rPr>
              <w:t>o</w:t>
            </w:r>
            <w:r>
              <w:rPr>
                <w:rFonts w:eastAsia="宋体" w:asciiTheme="minorHAnsi" w:hAnsiTheme="minorHAnsi" w:cstheme="minorHAnsi"/>
                <w:b w:val="0"/>
                <w:bCs w:val="0"/>
                <w:lang w:eastAsia="zh-CN"/>
              </w:rPr>
              <w:t>F</w:t>
            </w:r>
          </w:p>
        </w:tc>
        <w:tc>
          <w:tcPr>
            <w:tcW w:w="4346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± 2dBm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7" w:type="dxa"/>
            <w:gridSpan w:val="3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LTE Antenna</w:t>
            </w:r>
          </w:p>
        </w:tc>
        <w:tc>
          <w:tcPr>
            <w:tcW w:w="4346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built-in antennas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7" w:type="dxa"/>
            <w:gridSpan w:val="3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eastAsia="宋体" w:asciiTheme="minorHAnsi" w:hAnsiTheme="minorHAnsi" w:cstheme="minorHAnsi"/>
                <w:b w:val="0"/>
                <w:bCs w:val="0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LTE</w:t>
            </w:r>
            <w:r>
              <w:rPr>
                <w:rFonts w:eastAsia="宋体" w:asciiTheme="minorHAnsi" w:hAnsiTheme="minorHAnsi" w:cstheme="minorHAnsi"/>
                <w:b/>
                <w:bCs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Antenna Gain </w:t>
            </w:r>
          </w:p>
        </w:tc>
        <w:tc>
          <w:tcPr>
            <w:tcW w:w="2287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 MHz</w:t>
            </w:r>
            <w:r>
              <w:rPr>
                <w:rFonts w:eastAsia="宋体" w:asciiTheme="minorHAnsi" w:hAnsiTheme="minorHAnsi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>~</w:t>
            </w:r>
            <w:r>
              <w:rPr>
                <w:rFonts w:eastAsia="宋体" w:asciiTheme="minorHAnsi" w:hAnsiTheme="minorHAnsi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 GHz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3 dBi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7" w:type="dxa"/>
            <w:gridSpan w:val="3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287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1.5 GHz ~ 2.7 GHz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eastAsia="宋体" w:asciiTheme="minorHAnsi" w:hAnsiTheme="minorHAnsi" w:cstheme="minorHAnsi"/>
                <w:color w:val="000400"/>
                <w:lang w:eastAsia="zh-CN"/>
              </w:rPr>
            </w:pPr>
            <w:r>
              <w:rPr>
                <w:rFonts w:hint="eastAsia" w:eastAsia="宋体" w:asciiTheme="minorHAnsi" w:hAnsiTheme="minorHAnsi" w:cstheme="minorHAnsi"/>
                <w:color w:val="000400"/>
                <w:lang w:eastAsia="zh-CN"/>
              </w:rPr>
              <w:t>5</w:t>
            </w: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 xml:space="preserve"> dBi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7" w:type="dxa"/>
            <w:gridSpan w:val="3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28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3.4 GHz ~ 3.8 GHz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eastAsia="宋体" w:asciiTheme="minorHAnsi" w:hAnsiTheme="minorHAnsi" w:cstheme="minorHAnsi"/>
                <w:color w:val="000400"/>
                <w:lang w:eastAsia="zh-CN"/>
              </w:rPr>
            </w:pP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>5 dBi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9" w:type="dxa"/>
            <w:gridSpan w:val="2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Wi-Fi</w:t>
            </w:r>
          </w:p>
        </w:tc>
        <w:tc>
          <w:tcPr>
            <w:tcW w:w="228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Wi-Fi frequency</w:t>
            </w:r>
          </w:p>
        </w:tc>
        <w:tc>
          <w:tcPr>
            <w:tcW w:w="4346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eastAsia="宋体" w:asciiTheme="minorHAnsi" w:hAnsiTheme="minorHAnsi" w:cstheme="minorHAnsi"/>
                <w:lang w:eastAsia="zh-CN"/>
              </w:rPr>
              <w:t>2.4 GHz/ 5GHz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9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8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Wi-Fi antenna</w:t>
            </w:r>
          </w:p>
        </w:tc>
        <w:tc>
          <w:tcPr>
            <w:tcW w:w="4346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eastAsia="宋体" w:asciiTheme="minorHAnsi" w:hAnsiTheme="minorHAnsi" w:cstheme="minorHAnsi"/>
                <w:lang w:eastAsia="zh-CN"/>
              </w:rPr>
              <w:t>Built-in high-gain Wi-Fi antenna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9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8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Wi-Fi output power</w:t>
            </w:r>
          </w:p>
        </w:tc>
        <w:tc>
          <w:tcPr>
            <w:tcW w:w="4346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eastAsia="宋体" w:asciiTheme="minorHAnsi" w:hAnsiTheme="minorHAnsi" w:cstheme="minorHAnsi"/>
                <w:lang w:eastAsia="zh-CN"/>
              </w:rPr>
              <w:t>19dBm @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2.4GHz</w:t>
            </w:r>
          </w:p>
          <w:p>
            <w:pPr>
              <w:pStyle w:val="16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eastAsia="宋体" w:asciiTheme="minorHAnsi" w:hAnsiTheme="minorHAnsi" w:cstheme="minorHAnsi"/>
                <w:lang w:eastAsia="zh-CN"/>
              </w:rPr>
              <w:t>16dBm @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5GHz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9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8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Wi-Fi channel BW</w:t>
            </w:r>
          </w:p>
        </w:tc>
        <w:tc>
          <w:tcPr>
            <w:tcW w:w="4346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 MHz &amp; 40 MHz &amp; 80 MHz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9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8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Wi-Fi antenna gain</w:t>
            </w:r>
          </w:p>
        </w:tc>
        <w:tc>
          <w:tcPr>
            <w:tcW w:w="4346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2.4 GHz</w:t>
            </w:r>
            <w:r>
              <w:rPr>
                <w:rFonts w:eastAsia="宋体" w:asciiTheme="minorHAnsi" w:hAnsiTheme="minorHAnsi" w:cstheme="minorHAnsi"/>
                <w:lang w:val="de-DE" w:eastAsia="zh-CN"/>
              </w:rPr>
              <w:t xml:space="preserve">: 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lang w:val="de-DE"/>
              </w:rPr>
              <w:t xml:space="preserve"> dBi</w:t>
            </w:r>
          </w:p>
          <w:p>
            <w:pPr>
              <w:pStyle w:val="16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5G Hz</w:t>
            </w:r>
            <w:r>
              <w:rPr>
                <w:rFonts w:eastAsia="宋体" w:asciiTheme="minorHAnsi" w:hAnsiTheme="minorHAnsi" w:cstheme="minorHAnsi"/>
                <w:lang w:val="de-DE" w:eastAsia="zh-CN"/>
              </w:rPr>
              <w:t xml:space="preserve">: </w:t>
            </w:r>
            <w:r>
              <w:rPr>
                <w:rFonts w:asciiTheme="minorHAnsi" w:hAnsiTheme="minorHAnsi" w:cstheme="minorHAnsi"/>
                <w:lang w:val="de-DE"/>
              </w:rPr>
              <w:t>3 dBi</w:t>
            </w:r>
          </w:p>
        </w:tc>
      </w:tr>
    </w:tbl>
    <w:p>
      <w:pPr>
        <w:rPr>
          <w:rFonts w:asciiTheme="minorHAnsi" w:hAnsiTheme="minorHAnsi" w:eastAsiaTheme="minorEastAsia" w:cstheme="minorHAnsi"/>
          <w:lang w:eastAsia="zh-CN"/>
        </w:rPr>
      </w:pPr>
    </w:p>
    <w:tbl>
      <w:tblPr>
        <w:tblStyle w:val="23"/>
        <w:tblW w:w="10203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5"/>
        <w:gridCol w:w="6638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3" w:type="dxa"/>
            <w:gridSpan w:val="2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6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HARDWARE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6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LTE Standard</w:t>
            </w:r>
          </w:p>
        </w:tc>
        <w:tc>
          <w:tcPr>
            <w:tcW w:w="663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3GPP Release 12, CAT 12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6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Flash</w:t>
            </w:r>
          </w:p>
        </w:tc>
        <w:tc>
          <w:tcPr>
            <w:tcW w:w="663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2 GB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6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RAM</w:t>
            </w:r>
          </w:p>
        </w:tc>
        <w:tc>
          <w:tcPr>
            <w:tcW w:w="663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GB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65" w:type="dxa"/>
            <w:shd w:val="clear" w:color="auto" w:fill="FFFFFF" w:themeFill="background1"/>
            <w:vAlign w:val="center"/>
          </w:tcPr>
          <w:p>
            <w:pPr>
              <w:pStyle w:val="16"/>
              <w:ind w:right="185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Ethernet LAN Port</w:t>
            </w:r>
          </w:p>
        </w:tc>
        <w:tc>
          <w:tcPr>
            <w:tcW w:w="663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Gb RJ45 LAN port</w:t>
            </w:r>
          </w:p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10/100/1000M auto-sensing, auto-MDI/ MDIX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6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Voice POTS Port</w:t>
            </w:r>
          </w:p>
        </w:tc>
        <w:tc>
          <w:tcPr>
            <w:tcW w:w="663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RJ11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6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LED</w:t>
            </w:r>
          </w:p>
        </w:tc>
        <w:tc>
          <w:tcPr>
            <w:tcW w:w="663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8 LED indicators (PWR, Wi-Fi, TEL, NET, RF Signal x 4)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6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SIM</w:t>
            </w:r>
          </w:p>
        </w:tc>
        <w:tc>
          <w:tcPr>
            <w:tcW w:w="663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USIM/ SIM (3FF)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6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Reset/Reboot Button</w:t>
            </w:r>
          </w:p>
        </w:tc>
        <w:tc>
          <w:tcPr>
            <w:tcW w:w="663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Tact switch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65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hint="eastAsia" w:eastAsia="宋体" w:asciiTheme="minorHAnsi" w:hAnsiTheme="minorHAnsi" w:cstheme="minorHAnsi"/>
                <w:b/>
                <w:bCs/>
                <w:lang w:eastAsia="zh-CN"/>
              </w:rPr>
              <w:t xml:space="preserve">LTE </w:t>
            </w:r>
            <w:r>
              <w:rPr>
                <w:rFonts w:asciiTheme="minorHAnsi" w:hAnsiTheme="minorHAnsi" w:cstheme="minorHAnsi"/>
                <w:b/>
                <w:bCs/>
              </w:rPr>
              <w:t>Antenna</w:t>
            </w:r>
          </w:p>
        </w:tc>
        <w:tc>
          <w:tcPr>
            <w:tcW w:w="663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hint="eastAsia" w:eastAsia="宋体" w:asciiTheme="minorHAnsi" w:hAnsiTheme="minorHAnsi" w:cstheme="minorHAnsi"/>
                <w:lang w:eastAsia="zh-CN"/>
              </w:rPr>
              <w:t>4</w:t>
            </w:r>
            <w:r>
              <w:rPr>
                <w:rFonts w:asciiTheme="minorHAnsi" w:hAnsiTheme="minorHAnsi" w:cstheme="minorHAnsi"/>
              </w:rPr>
              <w:t xml:space="preserve"> built-in antennas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65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400"/>
              </w:rPr>
              <w:t>Dimensions</w:t>
            </w:r>
          </w:p>
        </w:tc>
        <w:tc>
          <w:tcPr>
            <w:tcW w:w="663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204.5 mm x 169 mm x 60 mm | 8.05 in x 6.65 in x 2.36 in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65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400"/>
              </w:rPr>
              <w:t>Weight</w:t>
            </w:r>
          </w:p>
        </w:tc>
        <w:tc>
          <w:tcPr>
            <w:tcW w:w="663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&lt; 500 g | 1.1 lbs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65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400"/>
              </w:rPr>
              <w:t>Power Consumption</w:t>
            </w:r>
          </w:p>
        </w:tc>
        <w:tc>
          <w:tcPr>
            <w:tcW w:w="663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&lt; 12W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65" w:type="dxa"/>
            <w:shd w:val="clear" w:color="auto" w:fill="FFFFFF" w:themeFill="background1"/>
            <w:vAlign w:val="center"/>
          </w:tcPr>
          <w:p>
            <w:pPr>
              <w:pStyle w:val="16"/>
              <w:spacing w:before="20" w:line="271" w:lineRule="exact"/>
              <w:rPr>
                <w:rFonts w:asciiTheme="minorHAnsi" w:hAnsiTheme="minorHAnsi" w:eastAsiaTheme="minorEastAsia" w:cstheme="minorHAnsi"/>
                <w:b w:val="0"/>
                <w:bCs w:val="0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  <w:t>Power Supply</w:t>
            </w:r>
          </w:p>
        </w:tc>
        <w:tc>
          <w:tcPr>
            <w:tcW w:w="663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AC 100 ~ 240V</w:t>
            </w:r>
          </w:p>
          <w:p>
            <w:pPr>
              <w:pStyle w:val="16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DC 12V 2A</w:t>
            </w:r>
          </w:p>
        </w:tc>
      </w:tr>
    </w:tbl>
    <w:tbl>
      <w:tblPr>
        <w:tblStyle w:val="23"/>
        <w:tblpPr w:leftFromText="180" w:rightFromText="180" w:vertAnchor="text" w:horzAnchor="margin" w:tblpXSpec="center" w:tblpY="282"/>
        <w:tblW w:w="10203" w:type="dxa"/>
        <w:tblInd w:w="0" w:type="dxa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2288"/>
        <w:gridCol w:w="4346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3" w:type="dxa"/>
            <w:gridSpan w:val="3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6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ENVIRONMENT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9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Temperature</w:t>
            </w:r>
          </w:p>
        </w:tc>
        <w:tc>
          <w:tcPr>
            <w:tcW w:w="228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 w:eastAsiaTheme="minorEastAsia"/>
                <w:lang w:eastAsia="zh-CN"/>
              </w:rPr>
            </w:pPr>
            <w:r>
              <w:rPr>
                <w:rFonts w:ascii="Calibri" w:hAnsi="Calibri" w:cs="Calibri"/>
              </w:rPr>
              <w:t>Operating</w:t>
            </w:r>
          </w:p>
        </w:tc>
        <w:tc>
          <w:tcPr>
            <w:tcW w:w="4346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</w:rPr>
              <w:t xml:space="preserve">-10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~ 55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| 14 °F ~ 113 °F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9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8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Storage</w:t>
            </w:r>
          </w:p>
        </w:tc>
        <w:tc>
          <w:tcPr>
            <w:tcW w:w="4346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</w:rPr>
              <w:t xml:space="preserve">-40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~ 85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| -40 °F ~ 185 °F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9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Humidity</w:t>
            </w:r>
          </w:p>
        </w:tc>
        <w:tc>
          <w:tcPr>
            <w:tcW w:w="228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Operating</w:t>
            </w:r>
          </w:p>
        </w:tc>
        <w:tc>
          <w:tcPr>
            <w:tcW w:w="4346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 w:eastAsiaTheme="minorEastAsia"/>
                <w:lang w:eastAsia="zh-CN"/>
              </w:rPr>
              <w:t xml:space="preserve">5 </w:t>
            </w:r>
            <w:r>
              <w:rPr>
                <w:rFonts w:ascii="Calibri" w:hAnsi="Calibri" w:cs="Calibri"/>
              </w:rPr>
              <w:t>~ 9</w:t>
            </w:r>
            <w:r>
              <w:rPr>
                <w:rFonts w:ascii="Calibri" w:hAnsi="Calibri" w:cs="Calibri" w:eastAsiaTheme="minorEastAsia"/>
                <w:lang w:eastAsia="zh-CN"/>
              </w:rPr>
              <w:t>5</w:t>
            </w:r>
            <w:r>
              <w:rPr>
                <w:rFonts w:ascii="Calibri" w:hAnsi="Calibri" w:cs="Calibri"/>
              </w:rPr>
              <w:t>%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69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8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Storage</w:t>
            </w:r>
          </w:p>
        </w:tc>
        <w:tc>
          <w:tcPr>
            <w:tcW w:w="4346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~ 95%</w:t>
            </w:r>
          </w:p>
        </w:tc>
      </w:tr>
    </w:tbl>
    <w:p>
      <w:pPr>
        <w:rPr>
          <w:rFonts w:asciiTheme="minorHAnsi" w:hAnsiTheme="minorHAnsi" w:cstheme="minorHAnsi"/>
          <w:sz w:val="24"/>
          <w:szCs w:val="40"/>
        </w:rPr>
      </w:pPr>
    </w:p>
    <w:tbl>
      <w:tblPr>
        <w:tblStyle w:val="23"/>
        <w:tblW w:w="10203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3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3" w:type="dxa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6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TOPOLOGY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10203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jc w:val="center"/>
              <w:rPr>
                <w:rFonts w:asciiTheme="minorHAnsi" w:hAnsiTheme="minorHAnsi" w:cstheme="minorHAnsi"/>
                <w:b w:val="0"/>
                <w:bCs w:val="0"/>
                <w:lang w:eastAsia="zh-CN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eastAsia="zh-CN"/>
              </w:rPr>
              <w:drawing>
                <wp:inline distT="0" distB="0" distL="0" distR="0">
                  <wp:extent cx="5469890" cy="310134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9804" cy="312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eastAsiaTheme="minorEastAsia"/>
          <w:sz w:val="18"/>
          <w:szCs w:val="18"/>
          <w:lang w:val="de-DE" w:eastAsia="zh-CN"/>
        </w:rPr>
      </w:pPr>
    </w:p>
    <w:tbl>
      <w:tblPr>
        <w:tblStyle w:val="23"/>
        <w:tblW w:w="10203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6517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3" w:type="dxa"/>
            <w:gridSpan w:val="2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6"/>
              <w:adjustRightInd w:val="0"/>
              <w:snapToGrid w:val="0"/>
              <w:spacing w:before="0"/>
              <w:outlineLvl w:val="1"/>
              <w:rPr>
                <w:rFonts w:ascii="Calibri" w:hAnsi="Calibri" w:cs="Calibr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SOFTWARE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/>
                <w:bCs/>
              </w:rPr>
              <w:t>Peak Throughput</w:t>
            </w: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TDD DL 560 Mbps UL 30 Mbps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FDD DL 800 Mbps UL 150 Mbps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restart"/>
            <w:shd w:val="clear" w:color="auto" w:fill="FFFFFF" w:themeFill="background1"/>
            <w:vAlign w:val="center"/>
          </w:tcPr>
          <w:p>
            <w:pPr>
              <w:tabs>
                <w:tab w:val="left" w:pos="461"/>
              </w:tabs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/>
                <w:bCs/>
                <w:lang w:eastAsia="zh-CN"/>
              </w:rPr>
              <w:t xml:space="preserve">Operation Mode </w:t>
            </w: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NAT mode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 xml:space="preserve">Route Mode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 xml:space="preserve">Bridge Mode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/>
                <w:bCs/>
              </w:rPr>
              <w:t xml:space="preserve">Device Management </w:t>
            </w: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 xml:space="preserve">TR069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 xml:space="preserve">SNMP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WebUI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Software Upgrade - FOTA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/>
                <w:bCs/>
                <w:lang w:eastAsia="zh-CN"/>
              </w:rPr>
              <w:t>Network Protocols and Features</w:t>
            </w: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Multi-APN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NAT/NATP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SNTP/NITZ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Static Routing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Virtual server and DMZ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DNS relay and DDNS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IGMP snooping and IGMP proxy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DHCP server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IPV4/IPv6 Dual Stack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UPnP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>Parents control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/>
                <w:bCs/>
              </w:rPr>
              <w:t>VPN</w:t>
            </w: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IPsec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L2TP over IPsec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 over IPsec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GRE L2/L3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PPTP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  <w:lang w:val="de-DE"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L2TP V2/V3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  <w:b w:val="0"/>
                <w:bCs w:val="0"/>
                <w:lang w:val="de-DE"/>
              </w:rPr>
            </w:pPr>
            <w:r>
              <w:rPr>
                <w:rFonts w:ascii="Calibri" w:hAnsi="Calibri" w:cs="Calibri"/>
                <w:b/>
                <w:bCs/>
                <w:lang w:val="de-DE" w:eastAsia="zh-CN"/>
              </w:rPr>
              <w:t>Security and Firewall</w:t>
            </w: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Firewall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MAC address filtering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IP address filtering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URL filtering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eastAsia="宋体" w:cs="Calibri"/>
                <w:lang w:eastAsia="zh-CN"/>
              </w:rPr>
            </w:pPr>
            <w:r>
              <w:rPr>
                <w:rFonts w:ascii="Calibri" w:hAnsi="Calibri" w:eastAsia="宋体" w:cs="Calibri"/>
                <w:lang w:eastAsia="zh-CN"/>
              </w:rPr>
              <w:t>DDOS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/>
                <w:bCs/>
              </w:rPr>
              <w:t>VoIP/ VoLTE Functions</w:t>
            </w: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Call waiting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Call hold/ resume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Call forward on busy/ no answer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Call transfer blind transfer/ attended transfer/ early attended transfer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3-way conferencing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Caller ID display/ blocking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DTMF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FAX/ modem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/>
                <w:bCs/>
              </w:rPr>
              <w:t>Wi-Fi Functions</w:t>
            </w: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Hide SSID broadcasting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Encryption: </w:t>
            </w:r>
            <w:r>
              <w:rPr>
                <w:rFonts w:ascii="Calibri" w:hAnsi="Calibri" w:cs="Calibri"/>
                <w:lang w:eastAsia="zh-CN"/>
              </w:rPr>
              <w:t xml:space="preserve">WPA-PSK (TKIP), WPA-PSK (AES), WPA2-PSK (TKIP), </w:t>
            </w:r>
          </w:p>
          <w:p>
            <w:pPr>
              <w:pStyle w:val="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WPA2-PSK (AES)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eastAsia="宋体" w:cs="Calibri"/>
                <w:lang w:eastAsia="zh-CN"/>
              </w:rPr>
            </w:pPr>
            <w:r>
              <w:rPr>
                <w:rFonts w:ascii="Calibri" w:hAnsi="Calibri" w:cs="Calibri"/>
              </w:rPr>
              <w:t xml:space="preserve">Maximum users: </w:t>
            </w:r>
            <w:r>
              <w:rPr>
                <w:rFonts w:ascii="Calibri" w:hAnsi="Calibri" w:eastAsia="宋体" w:cs="Calibri"/>
                <w:lang w:eastAsia="zh-CN"/>
              </w:rPr>
              <w:t>64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AP Isolation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6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17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Guest network</w:t>
            </w:r>
          </w:p>
        </w:tc>
      </w:tr>
    </w:tbl>
    <w:p>
      <w:pPr>
        <w:widowControl/>
        <w:autoSpaceDE/>
        <w:autoSpaceDN/>
        <w:rPr>
          <w:rFonts w:eastAsiaTheme="minorEastAsia"/>
          <w:sz w:val="18"/>
          <w:szCs w:val="18"/>
          <w:lang w:eastAsia="zh-CN"/>
        </w:rPr>
      </w:pPr>
    </w:p>
    <w:p>
      <w:pPr>
        <w:ind w:left="840" w:right="283"/>
        <w:jc w:val="right"/>
        <w:rPr>
          <w:rFonts w:ascii="Calibri" w:hAnsi="Calibri" w:eastAsia="Calibri" w:cs="Calibri"/>
          <w:sz w:val="21"/>
          <w:lang w:bidi="ar-SA"/>
        </w:rPr>
      </w:pPr>
    </w:p>
    <w:p>
      <w:pPr>
        <w:ind w:left="840" w:right="283"/>
        <w:jc w:val="right"/>
        <w:rPr>
          <w:rFonts w:ascii="Calibri" w:hAnsi="Calibri" w:eastAsia="Calibri" w:cs="Calibri"/>
          <w:sz w:val="21"/>
          <w:lang w:bidi="ar-SA"/>
        </w:rPr>
      </w:pPr>
    </w:p>
    <w:p>
      <w:pPr>
        <w:ind w:left="840" w:right="283"/>
        <w:jc w:val="right"/>
        <w:rPr>
          <w:rFonts w:ascii="Calibri" w:hAnsi="Calibri" w:eastAsia="Calibri" w:cs="Calibri"/>
          <w:sz w:val="21"/>
          <w:lang w:bidi="ar-SA"/>
        </w:rPr>
      </w:pPr>
    </w:p>
    <w:p>
      <w:pPr>
        <w:ind w:left="840" w:right="283"/>
        <w:jc w:val="right"/>
        <w:rPr>
          <w:rFonts w:ascii="Calibri" w:hAnsi="Calibri" w:eastAsia="Calibri" w:cs="Calibri"/>
          <w:sz w:val="21"/>
          <w:lang w:bidi="ar-SA"/>
        </w:rPr>
      </w:pPr>
      <w:r>
        <w:rPr>
          <w:rFonts w:ascii="Calibri" w:hAnsi="Calibri" w:eastAsia="Calibri" w:cs="Calibri"/>
          <w:sz w:val="21"/>
          <w:lang w:bidi="ar-SA"/>
        </w:rPr>
        <w:t xml:space="preserve">Contact Us </w:t>
      </w:r>
    </w:p>
    <w:p>
      <w:pPr>
        <w:ind w:left="840" w:right="283"/>
        <w:jc w:val="right"/>
        <w:rPr>
          <w:rFonts w:ascii="Calibri" w:hAnsi="Calibri" w:eastAsia="Calibri" w:cs="Calibri"/>
          <w:lang w:bidi="ar-SA"/>
        </w:rPr>
      </w:pPr>
      <w:r>
        <w:fldChar w:fldCharType="begin"/>
      </w:r>
      <w:r>
        <w:instrText xml:space="preserve"> HYPERLINK "http://www.btiwireless.com" </w:instrText>
      </w:r>
      <w:r>
        <w:fldChar w:fldCharType="separate"/>
      </w:r>
      <w:r>
        <w:rPr>
          <w:rStyle w:val="13"/>
          <w:rFonts w:ascii="Calibri" w:hAnsi="Calibri" w:eastAsia="Calibri" w:cs="Calibri"/>
          <w:lang w:bidi="ar-SA"/>
        </w:rPr>
        <w:t>www.btiwireless.com</w:t>
      </w:r>
      <w:r>
        <w:rPr>
          <w:rStyle w:val="13"/>
          <w:rFonts w:ascii="Calibri" w:hAnsi="Calibri" w:eastAsia="Calibri" w:cs="Calibri"/>
          <w:lang w:bidi="ar-SA"/>
        </w:rPr>
        <w:fldChar w:fldCharType="end"/>
      </w:r>
    </w:p>
    <w:p>
      <w:pPr>
        <w:ind w:left="840" w:right="283"/>
        <w:jc w:val="right"/>
        <w:rPr>
          <w:rStyle w:val="13"/>
          <w:rFonts w:ascii="Calibri" w:hAnsi="Calibri" w:eastAsia="Calibri" w:cs="Calibri"/>
          <w:lang w:bidi="ar-SA"/>
        </w:rPr>
      </w:pPr>
      <w:r>
        <w:fldChar w:fldCharType="begin"/>
      </w:r>
      <w:r>
        <w:instrText xml:space="preserve"> HYPERLINK "mailto:sales@btiwireless.com" </w:instrText>
      </w:r>
      <w:r>
        <w:fldChar w:fldCharType="separate"/>
      </w:r>
      <w:r>
        <w:rPr>
          <w:rStyle w:val="13"/>
          <w:rFonts w:ascii="Calibri" w:hAnsi="Calibri" w:eastAsia="Calibri" w:cs="Calibri"/>
          <w:lang w:bidi="ar-SA"/>
        </w:rPr>
        <w:t>sales@btiwireless.com</w:t>
      </w:r>
      <w:r>
        <w:rPr>
          <w:rStyle w:val="13"/>
          <w:rFonts w:ascii="Calibri" w:hAnsi="Calibri" w:eastAsia="Calibri" w:cs="Calibri"/>
          <w:lang w:bidi="ar-SA"/>
        </w:rPr>
        <w:fldChar w:fldCharType="end"/>
      </w:r>
    </w:p>
    <w:sectPr>
      <w:headerReference r:id="rId3" w:type="default"/>
      <w:footerReference r:id="rId4" w:type="default"/>
      <w:pgSz w:w="12240" w:h="15840"/>
      <w:pgMar w:top="720" w:right="720" w:bottom="720" w:left="72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t>Copyright © 202</w:t>
    </w:r>
    <w:r>
      <w:rPr>
        <w:rFonts w:hint="eastAsia" w:eastAsia="宋体"/>
        <w:lang w:val="en-US" w:eastAsia="zh-CN"/>
      </w:rPr>
      <w:t>4</w:t>
    </w:r>
    <w:r>
      <w:t xml:space="preserve"> BTI WIRELESS All rights reserved.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120"/>
      <w:ind w:left="220" w:leftChars="100" w:right="330" w:rightChars="150"/>
      <w:rPr>
        <w:rFonts w:asciiTheme="minorHAnsi" w:hAnsiTheme="minorHAnsi" w:cstheme="minorHAnsi"/>
        <w:sz w:val="16"/>
        <w:szCs w:val="16"/>
        <w:lang w:eastAsia="zh-CN"/>
      </w:rPr>
    </w:pPr>
    <w:r>
      <w:rPr>
        <w:lang w:eastAsia="zh-CN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-901700</wp:posOffset>
          </wp:positionH>
          <wp:positionV relativeFrom="page">
            <wp:posOffset>-47625</wp:posOffset>
          </wp:positionV>
          <wp:extent cx="8674100" cy="10086340"/>
          <wp:effectExtent l="0" t="0" r="0" b="0"/>
          <wp:wrapNone/>
          <wp:docPr id="1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74144" cy="1008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lang w:eastAsia="zh-CN"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532130</wp:posOffset>
          </wp:positionH>
          <wp:positionV relativeFrom="page">
            <wp:posOffset>276225</wp:posOffset>
          </wp:positionV>
          <wp:extent cx="1247140" cy="497205"/>
          <wp:effectExtent l="0" t="0" r="0" b="0"/>
          <wp:wrapNone/>
          <wp:docPr id="2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3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6909" cy="497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ptab w:relativeTo="margin" w:alignment="right" w:leader="none"/>
    </w:r>
    <w:r>
      <w:rPr>
        <w:rFonts w:asciiTheme="minorHAnsi" w:hAnsiTheme="minorHAnsi" w:cstheme="minorHAnsi"/>
        <w:sz w:val="36"/>
        <w:szCs w:val="36"/>
      </w:rPr>
      <w:t>CP860 CPE DATASHEET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writeProtection w:cryptProviderType="rsaFull" w:cryptAlgorithmClass="hash" w:cryptAlgorithmType="typeAny" w:cryptAlgorithmSid="4" w:cryptSpinCount="100000" w:hash="fZm4EKlQU460S8inGsbkzT5nc8s=" w:salt="JJvP99pCtN0igwLo4zb2xg==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MDQwMTIxOWY1ZGE0NTY0YTU1NTcwNDFmYzZkNjEifQ=="/>
  </w:docVars>
  <w:rsids>
    <w:rsidRoot w:val="007052E7"/>
    <w:rsid w:val="000011A5"/>
    <w:rsid w:val="00002D23"/>
    <w:rsid w:val="000431F9"/>
    <w:rsid w:val="000466C5"/>
    <w:rsid w:val="000564A7"/>
    <w:rsid w:val="00065CF5"/>
    <w:rsid w:val="00087731"/>
    <w:rsid w:val="000A0FDC"/>
    <w:rsid w:val="000A64A9"/>
    <w:rsid w:val="000C74E5"/>
    <w:rsid w:val="000E5584"/>
    <w:rsid w:val="0012011A"/>
    <w:rsid w:val="00146530"/>
    <w:rsid w:val="001517CF"/>
    <w:rsid w:val="00160CA8"/>
    <w:rsid w:val="00161CEC"/>
    <w:rsid w:val="00185715"/>
    <w:rsid w:val="001867B4"/>
    <w:rsid w:val="001900C3"/>
    <w:rsid w:val="0019250A"/>
    <w:rsid w:val="001B4BD8"/>
    <w:rsid w:val="001D766F"/>
    <w:rsid w:val="001E4417"/>
    <w:rsid w:val="001E4F86"/>
    <w:rsid w:val="001F2634"/>
    <w:rsid w:val="002050A3"/>
    <w:rsid w:val="00222360"/>
    <w:rsid w:val="00247204"/>
    <w:rsid w:val="002746F5"/>
    <w:rsid w:val="002B065A"/>
    <w:rsid w:val="002B62D2"/>
    <w:rsid w:val="002B6E4E"/>
    <w:rsid w:val="002C16F0"/>
    <w:rsid w:val="002C7F7D"/>
    <w:rsid w:val="002D1C8D"/>
    <w:rsid w:val="002E5459"/>
    <w:rsid w:val="003147D7"/>
    <w:rsid w:val="003216FE"/>
    <w:rsid w:val="00331E60"/>
    <w:rsid w:val="00333AAE"/>
    <w:rsid w:val="00335AA0"/>
    <w:rsid w:val="00343823"/>
    <w:rsid w:val="0034461A"/>
    <w:rsid w:val="00360049"/>
    <w:rsid w:val="00360C16"/>
    <w:rsid w:val="00362ADB"/>
    <w:rsid w:val="00390890"/>
    <w:rsid w:val="0039247E"/>
    <w:rsid w:val="003B3CA1"/>
    <w:rsid w:val="003C13A0"/>
    <w:rsid w:val="003C34EF"/>
    <w:rsid w:val="003C5488"/>
    <w:rsid w:val="0040793D"/>
    <w:rsid w:val="00413225"/>
    <w:rsid w:val="00420890"/>
    <w:rsid w:val="00425323"/>
    <w:rsid w:val="00440755"/>
    <w:rsid w:val="00445DA0"/>
    <w:rsid w:val="00465907"/>
    <w:rsid w:val="0046631C"/>
    <w:rsid w:val="0047646B"/>
    <w:rsid w:val="0048689A"/>
    <w:rsid w:val="00493037"/>
    <w:rsid w:val="004B5F64"/>
    <w:rsid w:val="004D10E7"/>
    <w:rsid w:val="004D3120"/>
    <w:rsid w:val="00506816"/>
    <w:rsid w:val="00514BE6"/>
    <w:rsid w:val="0052237C"/>
    <w:rsid w:val="0059289F"/>
    <w:rsid w:val="00593FE3"/>
    <w:rsid w:val="005A2CE3"/>
    <w:rsid w:val="005C6C4E"/>
    <w:rsid w:val="005D2500"/>
    <w:rsid w:val="005D7C7A"/>
    <w:rsid w:val="005E7CA6"/>
    <w:rsid w:val="00627DA3"/>
    <w:rsid w:val="00640DCC"/>
    <w:rsid w:val="00653181"/>
    <w:rsid w:val="0065395C"/>
    <w:rsid w:val="00654244"/>
    <w:rsid w:val="00660083"/>
    <w:rsid w:val="00670A8F"/>
    <w:rsid w:val="006B1EDB"/>
    <w:rsid w:val="006B5830"/>
    <w:rsid w:val="006D74C6"/>
    <w:rsid w:val="006E2C05"/>
    <w:rsid w:val="006E5843"/>
    <w:rsid w:val="006F1892"/>
    <w:rsid w:val="006F584E"/>
    <w:rsid w:val="007052E7"/>
    <w:rsid w:val="00722994"/>
    <w:rsid w:val="0072549E"/>
    <w:rsid w:val="007415C7"/>
    <w:rsid w:val="007602D3"/>
    <w:rsid w:val="00770DEC"/>
    <w:rsid w:val="007A5D60"/>
    <w:rsid w:val="007C61BC"/>
    <w:rsid w:val="007D07AE"/>
    <w:rsid w:val="007D392E"/>
    <w:rsid w:val="007F7146"/>
    <w:rsid w:val="0081321D"/>
    <w:rsid w:val="008150D1"/>
    <w:rsid w:val="00816398"/>
    <w:rsid w:val="00850BB4"/>
    <w:rsid w:val="00861CB8"/>
    <w:rsid w:val="00867AB6"/>
    <w:rsid w:val="0087344F"/>
    <w:rsid w:val="008A047A"/>
    <w:rsid w:val="008A266A"/>
    <w:rsid w:val="008A42EF"/>
    <w:rsid w:val="008B7E51"/>
    <w:rsid w:val="008C3619"/>
    <w:rsid w:val="008C37CF"/>
    <w:rsid w:val="008D1B80"/>
    <w:rsid w:val="0091476D"/>
    <w:rsid w:val="00927B82"/>
    <w:rsid w:val="00951330"/>
    <w:rsid w:val="00954379"/>
    <w:rsid w:val="009772AD"/>
    <w:rsid w:val="00986244"/>
    <w:rsid w:val="009C1BFE"/>
    <w:rsid w:val="009C7F09"/>
    <w:rsid w:val="009D396E"/>
    <w:rsid w:val="009E0FC6"/>
    <w:rsid w:val="009E250C"/>
    <w:rsid w:val="009E3938"/>
    <w:rsid w:val="00A164FB"/>
    <w:rsid w:val="00A47A42"/>
    <w:rsid w:val="00A50AE4"/>
    <w:rsid w:val="00A52ECA"/>
    <w:rsid w:val="00A556B6"/>
    <w:rsid w:val="00A7322A"/>
    <w:rsid w:val="00AA2918"/>
    <w:rsid w:val="00AA4590"/>
    <w:rsid w:val="00AB485C"/>
    <w:rsid w:val="00AE078B"/>
    <w:rsid w:val="00AF15D2"/>
    <w:rsid w:val="00B16D70"/>
    <w:rsid w:val="00B20FE1"/>
    <w:rsid w:val="00B22B30"/>
    <w:rsid w:val="00B2386E"/>
    <w:rsid w:val="00B45B08"/>
    <w:rsid w:val="00B52373"/>
    <w:rsid w:val="00B57F4E"/>
    <w:rsid w:val="00B648A6"/>
    <w:rsid w:val="00B668C9"/>
    <w:rsid w:val="00B8034C"/>
    <w:rsid w:val="00B86178"/>
    <w:rsid w:val="00B907EE"/>
    <w:rsid w:val="00B90857"/>
    <w:rsid w:val="00B932D3"/>
    <w:rsid w:val="00BA24F8"/>
    <w:rsid w:val="00BB25D8"/>
    <w:rsid w:val="00BB791D"/>
    <w:rsid w:val="00BD260A"/>
    <w:rsid w:val="00BF2099"/>
    <w:rsid w:val="00C20E5E"/>
    <w:rsid w:val="00C519B4"/>
    <w:rsid w:val="00C755D2"/>
    <w:rsid w:val="00C952AF"/>
    <w:rsid w:val="00CA5BA3"/>
    <w:rsid w:val="00CD71FC"/>
    <w:rsid w:val="00CE04B5"/>
    <w:rsid w:val="00D02465"/>
    <w:rsid w:val="00D23044"/>
    <w:rsid w:val="00D500C2"/>
    <w:rsid w:val="00D8081F"/>
    <w:rsid w:val="00D8653C"/>
    <w:rsid w:val="00D9271D"/>
    <w:rsid w:val="00D92956"/>
    <w:rsid w:val="00DD7D1D"/>
    <w:rsid w:val="00DE6B73"/>
    <w:rsid w:val="00DF34F0"/>
    <w:rsid w:val="00E009CB"/>
    <w:rsid w:val="00E03322"/>
    <w:rsid w:val="00E1439C"/>
    <w:rsid w:val="00E30369"/>
    <w:rsid w:val="00E4025C"/>
    <w:rsid w:val="00E41A46"/>
    <w:rsid w:val="00E44547"/>
    <w:rsid w:val="00E61F97"/>
    <w:rsid w:val="00E81534"/>
    <w:rsid w:val="00EB0ACF"/>
    <w:rsid w:val="00EB51DA"/>
    <w:rsid w:val="00EB7EBE"/>
    <w:rsid w:val="00EC122A"/>
    <w:rsid w:val="00ED4623"/>
    <w:rsid w:val="00EE6C9F"/>
    <w:rsid w:val="00F20D55"/>
    <w:rsid w:val="00F23BB7"/>
    <w:rsid w:val="00F3505A"/>
    <w:rsid w:val="00F446F6"/>
    <w:rsid w:val="00F82386"/>
    <w:rsid w:val="00FA026B"/>
    <w:rsid w:val="00FA1F45"/>
    <w:rsid w:val="00FA2D62"/>
    <w:rsid w:val="00FA562E"/>
    <w:rsid w:val="00FE11BF"/>
    <w:rsid w:val="01E65923"/>
    <w:rsid w:val="032F3511"/>
    <w:rsid w:val="09C41415"/>
    <w:rsid w:val="0A4A1CEA"/>
    <w:rsid w:val="0AC566BE"/>
    <w:rsid w:val="0B7712F9"/>
    <w:rsid w:val="0C3E5FB4"/>
    <w:rsid w:val="0D3270D6"/>
    <w:rsid w:val="0D4E773C"/>
    <w:rsid w:val="11A45434"/>
    <w:rsid w:val="132F7DBA"/>
    <w:rsid w:val="15954CF6"/>
    <w:rsid w:val="16162CA6"/>
    <w:rsid w:val="17783101"/>
    <w:rsid w:val="17E542E5"/>
    <w:rsid w:val="1B4E184A"/>
    <w:rsid w:val="1CEA4FED"/>
    <w:rsid w:val="1D0A6F5E"/>
    <w:rsid w:val="1FA710D9"/>
    <w:rsid w:val="23245FBF"/>
    <w:rsid w:val="25BF5E04"/>
    <w:rsid w:val="26046BF1"/>
    <w:rsid w:val="283002FF"/>
    <w:rsid w:val="2AE44FD2"/>
    <w:rsid w:val="2C8F1BA2"/>
    <w:rsid w:val="2CF87790"/>
    <w:rsid w:val="2D463F3D"/>
    <w:rsid w:val="2ED14F8F"/>
    <w:rsid w:val="30A7193C"/>
    <w:rsid w:val="3212696F"/>
    <w:rsid w:val="323562F1"/>
    <w:rsid w:val="325C37E6"/>
    <w:rsid w:val="328F6179"/>
    <w:rsid w:val="33721A7C"/>
    <w:rsid w:val="34BA1B72"/>
    <w:rsid w:val="3A5D0045"/>
    <w:rsid w:val="3A5F5E46"/>
    <w:rsid w:val="3BE228F5"/>
    <w:rsid w:val="3C8E7B6C"/>
    <w:rsid w:val="3D5A5656"/>
    <w:rsid w:val="3E163A88"/>
    <w:rsid w:val="3FDA076B"/>
    <w:rsid w:val="402C6996"/>
    <w:rsid w:val="425B7A76"/>
    <w:rsid w:val="429246E9"/>
    <w:rsid w:val="45704C66"/>
    <w:rsid w:val="46D64DF7"/>
    <w:rsid w:val="483C3E0E"/>
    <w:rsid w:val="4A5A184D"/>
    <w:rsid w:val="4B603841"/>
    <w:rsid w:val="4DCA6D8E"/>
    <w:rsid w:val="508B35B8"/>
    <w:rsid w:val="519F420C"/>
    <w:rsid w:val="52A60A22"/>
    <w:rsid w:val="52C42C1C"/>
    <w:rsid w:val="53253220"/>
    <w:rsid w:val="53F81EA6"/>
    <w:rsid w:val="5720698B"/>
    <w:rsid w:val="577C2986"/>
    <w:rsid w:val="589737B0"/>
    <w:rsid w:val="5AB77D1E"/>
    <w:rsid w:val="5B6037DD"/>
    <w:rsid w:val="5C367010"/>
    <w:rsid w:val="61F76859"/>
    <w:rsid w:val="626E1DB9"/>
    <w:rsid w:val="63C84018"/>
    <w:rsid w:val="63EC6D45"/>
    <w:rsid w:val="65C21A45"/>
    <w:rsid w:val="669F2CDF"/>
    <w:rsid w:val="67477F6A"/>
    <w:rsid w:val="67B53AB6"/>
    <w:rsid w:val="69624EFB"/>
    <w:rsid w:val="6BF57D2B"/>
    <w:rsid w:val="6CD6056C"/>
    <w:rsid w:val="715F3FAF"/>
    <w:rsid w:val="7250507C"/>
    <w:rsid w:val="77D402D8"/>
    <w:rsid w:val="791B6C4A"/>
    <w:rsid w:val="7C362485"/>
    <w:rsid w:val="7D730E2A"/>
    <w:rsid w:val="7E3A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0"/>
    <w:autoRedefine/>
    <w:qFormat/>
    <w:uiPriority w:val="9"/>
    <w:pPr>
      <w:spacing w:before="38"/>
      <w:ind w:right="116"/>
      <w:jc w:val="right"/>
      <w:outlineLvl w:val="0"/>
    </w:pPr>
    <w:rPr>
      <w:rFonts w:ascii="Calibri" w:hAnsi="Calibri" w:eastAsia="Calibri" w:cs="Calibri"/>
      <w:sz w:val="48"/>
      <w:szCs w:val="48"/>
      <w:lang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autoRedefine/>
    <w:semiHidden/>
    <w:unhideWhenUsed/>
    <w:uiPriority w:val="99"/>
  </w:style>
  <w:style w:type="paragraph" w:styleId="4">
    <w:name w:val="Body Text"/>
    <w:basedOn w:val="1"/>
    <w:link w:val="17"/>
    <w:autoRedefine/>
    <w:unhideWhenUsed/>
    <w:qFormat/>
    <w:uiPriority w:val="1"/>
    <w:rPr>
      <w:rFonts w:ascii="Arial" w:hAnsi="Arial" w:eastAsia="Arial" w:cs="Arial"/>
      <w:sz w:val="24"/>
      <w:szCs w:val="24"/>
      <w:lang w:bidi="ar-SA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  <w:lang w:eastAsia="zh-CN" w:bidi="ar-SA"/>
    </w:rPr>
  </w:style>
  <w:style w:type="paragraph" w:styleId="9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character" w:styleId="12">
    <w:name w:val="FollowedHyperlink"/>
    <w:basedOn w:val="11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Balloon Text Char"/>
    <w:basedOn w:val="11"/>
    <w:link w:val="5"/>
    <w:autoRedefine/>
    <w:semiHidden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paragraph" w:customStyle="1" w:styleId="16">
    <w:name w:val="Table Paragraph"/>
    <w:basedOn w:val="1"/>
    <w:autoRedefine/>
    <w:qFormat/>
    <w:uiPriority w:val="1"/>
    <w:pPr>
      <w:spacing w:before="31"/>
    </w:pPr>
  </w:style>
  <w:style w:type="character" w:customStyle="1" w:styleId="17">
    <w:name w:val="Body Text Char"/>
    <w:basedOn w:val="11"/>
    <w:link w:val="4"/>
    <w:autoRedefine/>
    <w:qFormat/>
    <w:uiPriority w:val="1"/>
    <w:rPr>
      <w:rFonts w:ascii="Arial" w:hAnsi="Arial" w:eastAsia="Arial" w:cs="Arial"/>
      <w:kern w:val="0"/>
      <w:sz w:val="24"/>
      <w:szCs w:val="24"/>
      <w:lang w:eastAsia="en-US"/>
    </w:rPr>
  </w:style>
  <w:style w:type="paragraph" w:styleId="18">
    <w:name w:val="List Paragraph"/>
    <w:basedOn w:val="1"/>
    <w:qFormat/>
    <w:uiPriority w:val="1"/>
    <w:pPr>
      <w:spacing w:before="62"/>
      <w:ind w:left="460" w:hanging="360"/>
    </w:pPr>
    <w:rPr>
      <w:rFonts w:ascii="Book Antiqua" w:hAnsi="Book Antiqua" w:eastAsia="Book Antiqua" w:cs="Book Antiqua"/>
      <w:lang w:bidi="ar-SA"/>
    </w:rPr>
  </w:style>
  <w:style w:type="table" w:customStyle="1" w:styleId="19">
    <w:name w:val="Table Normal1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Heading 1 Char"/>
    <w:basedOn w:val="11"/>
    <w:link w:val="2"/>
    <w:autoRedefine/>
    <w:qFormat/>
    <w:uiPriority w:val="9"/>
    <w:rPr>
      <w:rFonts w:ascii="Calibri" w:hAnsi="Calibri" w:eastAsia="Calibri" w:cs="Calibri"/>
      <w:kern w:val="0"/>
      <w:sz w:val="48"/>
      <w:szCs w:val="48"/>
      <w:lang w:eastAsia="en-US"/>
    </w:rPr>
  </w:style>
  <w:style w:type="character" w:customStyle="1" w:styleId="21">
    <w:name w:val="Header Char"/>
    <w:basedOn w:val="11"/>
    <w:link w:val="7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character" w:customStyle="1" w:styleId="22">
    <w:name w:val="Footer Char"/>
    <w:basedOn w:val="11"/>
    <w:link w:val="6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table" w:customStyle="1" w:styleId="23">
    <w:name w:val="网格表 2 - 着色 11"/>
    <w:basedOn w:val="10"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4">
    <w:name w:val="网格表 21"/>
    <w:basedOn w:val="10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25">
    <w:name w:val="Comment Text Char"/>
    <w:basedOn w:val="11"/>
    <w:link w:val="3"/>
    <w:semiHidden/>
    <w:qFormat/>
    <w:uiPriority w:val="99"/>
    <w:rPr>
      <w:rFonts w:ascii="Calibri Light" w:hAnsi="Calibri Light" w:eastAsia="Calibri Light" w:cs="Calibri Light"/>
      <w:sz w:val="22"/>
      <w:szCs w:val="22"/>
      <w:lang w:eastAsia="en-US" w:bidi="en-US"/>
    </w:rPr>
  </w:style>
  <w:style w:type="character" w:customStyle="1" w:styleId="26">
    <w:name w:val="Comment Subject Char"/>
    <w:basedOn w:val="25"/>
    <w:link w:val="9"/>
    <w:autoRedefine/>
    <w:semiHidden/>
    <w:qFormat/>
    <w:uiPriority w:val="99"/>
    <w:rPr>
      <w:rFonts w:ascii="Calibri Light" w:hAnsi="Calibri Light" w:eastAsia="Calibri Light" w:cs="Calibri Light"/>
      <w:b/>
      <w:bCs/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bd2fe9f5-c4ef-4f5e-82f8-1e0fdb5d6b19">规格书 Datasheet</Document_x0020_Type>
    <Note xmlns="bd2fe9f5-c4ef-4f5e-82f8-1e0fdb5d6b19" xsi:nil="true"/>
  </documentManagement>
</p:properties>
</file>

<file path=customXml/item3.xml><?xml version="1.0" encoding="utf-8"?>
<relations xmlns="http://www.yonyou.com/relation"/>
</file>

<file path=customXml/item4.xml><?xml version="1.0" encoding="utf-8"?>
<dataSourceCollection xmlns="http://www.yonyou.com/datasourc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7CBEF30D7815E6459AA6A81CD8549C2F" ma:contentTypeVersion="15" ma:contentTypeDescription="新建文档。" ma:contentTypeScope="" ma:versionID="aa2c412b76fc54ef0a879c1e5cb2a834">
  <xsd:schema xmlns:xsd="http://www.w3.org/2001/XMLSchema" xmlns:xs="http://www.w3.org/2001/XMLSchema" xmlns:p="http://schemas.microsoft.com/office/2006/metadata/properties" xmlns:ns2="bd2fe9f5-c4ef-4f5e-82f8-1e0fdb5d6b19" xmlns:ns3="0e383985-3f1d-409d-a052-6947eebf3107" targetNamespace="http://schemas.microsoft.com/office/2006/metadata/properties" ma:root="true" ma:fieldsID="e3f23cc5f98419a5de7bc138fe1f7f8a" ns2:_="" ns3:_="">
    <xsd:import namespace="bd2fe9f5-c4ef-4f5e-82f8-1e0fdb5d6b19"/>
    <xsd:import namespace="0e383985-3f1d-409d-a052-6947eebf3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ocument_x0020_Type" minOccurs="0"/>
                <xsd:element ref="ns2:MediaServiceOCR" minOccurs="0"/>
                <xsd:element ref="ns3:SharedWithUsers" minOccurs="0"/>
                <xsd:element ref="ns3:SharedWithDetails" minOccurs="0"/>
                <xsd:element ref="ns2:Not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e9f5-c4ef-4f5e-82f8-1e0fdb5d6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_x0020_Type" ma:index="15" nillable="true" ma:displayName="Document Type" ma:format="Dropdown" ma:internalName="Document_x0020_Type">
      <xsd:simpleType>
        <xsd:restriction base="dms:Choice">
          <xsd:enumeration value="规格书 Datasheet"/>
          <xsd:enumeration value="用户手册 User Manual"/>
          <xsd:enumeration value="主打胶片 Main Slides"/>
          <xsd:enumeration value="认证书 Certification"/>
          <xsd:enumeration value="模版 Template"/>
          <xsd:enumeration value="彩页 Brochure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19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83985-3f1d-409d-a052-6947eebf3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ECDDD-FE25-4958-8432-904E62A976E5}">
  <ds:schemaRefs/>
</ds:datastoreItem>
</file>

<file path=customXml/itemProps2.xml><?xml version="1.0" encoding="utf-8"?>
<ds:datastoreItem xmlns:ds="http://schemas.openxmlformats.org/officeDocument/2006/customXml" ds:itemID="{3F61F388-A7DC-46E3-B6C4-AB3E0B1E15E4}">
  <ds:schemaRefs/>
</ds:datastoreItem>
</file>

<file path=customXml/itemProps3.xml><?xml version="1.0" encoding="utf-8"?>
<ds:datastoreItem xmlns:ds="http://schemas.openxmlformats.org/officeDocument/2006/customXml" ds:itemID="{07DED838-DFD0-435B-8BAF-39F43BF87C82}">
  <ds:schemaRefs/>
</ds:datastoreItem>
</file>

<file path=customXml/itemProps4.xml><?xml version="1.0" encoding="utf-8"?>
<ds:datastoreItem xmlns:ds="http://schemas.openxmlformats.org/officeDocument/2006/customXml" ds:itemID="{1D62BDBA-4299-4CB3-94FE-C68A2E1C92FF}">
  <ds:schemaRefs/>
</ds:datastoreItem>
</file>

<file path=customXml/itemProps5.xml><?xml version="1.0" encoding="utf-8"?>
<ds:datastoreItem xmlns:ds="http://schemas.openxmlformats.org/officeDocument/2006/customXml" ds:itemID="{B01A5D0F-2D78-43E5-9878-738B424E4F66}">
  <ds:schemaRefs/>
</ds:datastoreItem>
</file>

<file path=customXml/itemProps6.xml><?xml version="1.0" encoding="utf-8"?>
<ds:datastoreItem xmlns:ds="http://schemas.openxmlformats.org/officeDocument/2006/customXml" ds:itemID="{288745F1-86C2-A143-A2F0-CC2BED3D50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BTI</Company>
  <Pages>4</Pages>
  <Words>469</Words>
  <Characters>2247</Characters>
  <Lines>21</Lines>
  <Paragraphs>5</Paragraphs>
  <TotalTime>25</TotalTime>
  <ScaleCrop>false</ScaleCrop>
  <LinksUpToDate>false</LinksUpToDate>
  <CharactersWithSpaces>2596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2021-07-07T08:59:00Z</dcterms:created>
  <dc:creator>BTI</dc:creator>
  <cp:lastModifiedBy>☆Stacey</cp:lastModifiedBy>
  <cp:lastPrinted>2021-07-07T08:59:00Z</cp:lastPrinted>
  <dcterms:modified xsi:type="dcterms:W3CDTF">2023-12-22T01:12:55Z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ContentTypeId">
    <vt:lpwstr>0x0101007CBEF30D7815E6459AA6A81CD8549C2F</vt:lpwstr>
  </property>
  <property fmtid="{D5CDD505-2E9C-101B-9397-08002B2CF9AE}" pid="4" name="ICV">
    <vt:lpwstr>DCE34D6F534F464EA5CF63BBCB6C4E6E</vt:lpwstr>
  </property>
</Properties>
</file>